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DF2D86" w14:textId="185865EE" w:rsidR="0016591F" w:rsidRPr="00A52BF4" w:rsidRDefault="00254152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1</w:t>
      </w:r>
      <w:r w:rsidR="0016591F" w:rsidRPr="00A52BF4">
        <w:rPr>
          <w:rFonts w:ascii="Verdana" w:hAnsi="Verdana"/>
          <w:sz w:val="18"/>
          <w:szCs w:val="18"/>
        </w:rPr>
        <w:t>. Российская Федерация –</w:t>
      </w:r>
    </w:p>
    <w:p w14:paraId="11E24B91" w14:textId="77777777" w:rsidR="0016591F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а) есть демократическое федеративное правовое государство с республиканской формой правления;</w:t>
      </w:r>
    </w:p>
    <w:p w14:paraId="3179C402" w14:textId="77777777" w:rsidR="0016591F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б) есть демократическое федеративное правовое государство с президентской формой правления;</w:t>
      </w:r>
    </w:p>
    <w:p w14:paraId="27613B66" w14:textId="77777777" w:rsidR="0016591F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в) федеративное правовое государство</w:t>
      </w:r>
    </w:p>
    <w:p w14:paraId="68BBEE7D" w14:textId="77777777" w:rsidR="00254152" w:rsidRPr="00A52BF4" w:rsidRDefault="00254152" w:rsidP="00A52BF4">
      <w:pPr>
        <w:pStyle w:val="a4"/>
        <w:rPr>
          <w:rFonts w:ascii="Verdana" w:hAnsi="Verdana"/>
          <w:sz w:val="18"/>
          <w:szCs w:val="18"/>
        </w:rPr>
      </w:pPr>
    </w:p>
    <w:p w14:paraId="6BA17F4C" w14:textId="4798B4A4" w:rsidR="0016591F" w:rsidRPr="00A52BF4" w:rsidRDefault="00254152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2</w:t>
      </w:r>
      <w:r w:rsidR="0016591F" w:rsidRPr="00A52BF4">
        <w:rPr>
          <w:rFonts w:ascii="Verdana" w:hAnsi="Verdana"/>
          <w:sz w:val="18"/>
          <w:szCs w:val="18"/>
        </w:rPr>
        <w:t>. Государственную власть в Российской Федерации осуществляют:</w:t>
      </w:r>
    </w:p>
    <w:p w14:paraId="167BE55A" w14:textId="77777777" w:rsidR="00254152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 xml:space="preserve">а) </w:t>
      </w:r>
      <w:r w:rsidR="00254152" w:rsidRPr="00A52BF4">
        <w:rPr>
          <w:rFonts w:ascii="Verdana" w:hAnsi="Verdana"/>
          <w:sz w:val="18"/>
          <w:szCs w:val="18"/>
        </w:rPr>
        <w:t>Президент Российской Федерации;</w:t>
      </w:r>
    </w:p>
    <w:p w14:paraId="76E4A700" w14:textId="77777777" w:rsidR="00254152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 xml:space="preserve">б) </w:t>
      </w:r>
      <w:r w:rsidR="00254152" w:rsidRPr="00A52BF4">
        <w:rPr>
          <w:rFonts w:ascii="Verdana" w:hAnsi="Verdana"/>
          <w:sz w:val="18"/>
          <w:szCs w:val="18"/>
        </w:rPr>
        <w:t>Президент Российской Федерации, Федеральное Собрание, Правительство Российской Федерации, суды Российской Федерации;</w:t>
      </w:r>
    </w:p>
    <w:p w14:paraId="1A62F456" w14:textId="77777777" w:rsidR="0016591F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в) Федеральное Собрание, Правительство Российской Федерации.</w:t>
      </w:r>
    </w:p>
    <w:p w14:paraId="6144547E" w14:textId="77777777" w:rsidR="0016591F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 </w:t>
      </w:r>
    </w:p>
    <w:p w14:paraId="6F1F593D" w14:textId="1D0161C1" w:rsidR="0016591F" w:rsidRPr="00A52BF4" w:rsidRDefault="00254152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3</w:t>
      </w:r>
      <w:r w:rsidR="0016591F" w:rsidRPr="00A52BF4">
        <w:rPr>
          <w:rFonts w:ascii="Verdana" w:hAnsi="Verdana"/>
          <w:sz w:val="18"/>
          <w:szCs w:val="18"/>
        </w:rPr>
        <w:t>. Гарантом Конституции Российской Федерации является:</w:t>
      </w:r>
    </w:p>
    <w:p w14:paraId="20AF5938" w14:textId="77777777" w:rsidR="0016591F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а) Президент Российской Федерации;</w:t>
      </w:r>
    </w:p>
    <w:p w14:paraId="01FE8E17" w14:textId="59D2F0E5" w:rsidR="0016591F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б) Правительство Российской Федерации;</w:t>
      </w:r>
    </w:p>
    <w:p w14:paraId="0C705796" w14:textId="28380CB0" w:rsidR="0016591F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в) Федеральное собрание</w:t>
      </w:r>
      <w:r w:rsidR="00254152" w:rsidRPr="00A52BF4">
        <w:rPr>
          <w:rFonts w:ascii="Verdana" w:hAnsi="Verdana"/>
          <w:sz w:val="18"/>
          <w:szCs w:val="18"/>
        </w:rPr>
        <w:t>.</w:t>
      </w:r>
    </w:p>
    <w:p w14:paraId="1D9DCC8B" w14:textId="77777777" w:rsidR="0016591F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 </w:t>
      </w:r>
    </w:p>
    <w:p w14:paraId="49BCAF37" w14:textId="341318B3" w:rsidR="0016591F" w:rsidRPr="00A52BF4" w:rsidRDefault="00254152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4</w:t>
      </w:r>
      <w:r w:rsidR="0016591F" w:rsidRPr="00A52BF4">
        <w:rPr>
          <w:rFonts w:ascii="Verdana" w:hAnsi="Verdana"/>
          <w:sz w:val="18"/>
          <w:szCs w:val="18"/>
        </w:rPr>
        <w:t>. В соответствии с Конституцией Российской Федерации и федеральными законами кто определяет основные направления внутренней и внешней политики государства:</w:t>
      </w:r>
    </w:p>
    <w:p w14:paraId="669A9CBB" w14:textId="77777777" w:rsidR="0016591F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а) Президент Российской Федерации;</w:t>
      </w:r>
    </w:p>
    <w:p w14:paraId="547BA446" w14:textId="77777777" w:rsidR="0016591F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б) Правительство Российской Федерации;</w:t>
      </w:r>
    </w:p>
    <w:p w14:paraId="2659F250" w14:textId="77777777" w:rsidR="0016591F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в) Федеральное Собрание Российской Федерации.</w:t>
      </w:r>
    </w:p>
    <w:p w14:paraId="63B1BB94" w14:textId="77777777" w:rsidR="0016591F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 </w:t>
      </w:r>
    </w:p>
    <w:p w14:paraId="05A5D76A" w14:textId="6F05485F" w:rsidR="0016591F" w:rsidRPr="00A52BF4" w:rsidRDefault="00254152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5</w:t>
      </w:r>
      <w:r w:rsidR="0016591F" w:rsidRPr="00A52BF4">
        <w:rPr>
          <w:rFonts w:ascii="Verdana" w:hAnsi="Verdana"/>
          <w:sz w:val="18"/>
          <w:szCs w:val="18"/>
        </w:rPr>
        <w:t>. Федеральное Собрание:</w:t>
      </w:r>
    </w:p>
    <w:p w14:paraId="4645C357" w14:textId="62FE23AA" w:rsidR="0016591F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 xml:space="preserve">а) </w:t>
      </w:r>
      <w:r w:rsidR="00254152" w:rsidRPr="00A52BF4">
        <w:rPr>
          <w:rFonts w:ascii="Verdana" w:hAnsi="Verdana"/>
          <w:sz w:val="18"/>
          <w:szCs w:val="18"/>
        </w:rPr>
        <w:t>П</w:t>
      </w:r>
      <w:r w:rsidRPr="00A52BF4">
        <w:rPr>
          <w:rFonts w:ascii="Verdana" w:hAnsi="Verdana"/>
          <w:sz w:val="18"/>
          <w:szCs w:val="18"/>
        </w:rPr>
        <w:t>арламент Российской Федерации - является законодательным органом Российской Федерации;</w:t>
      </w:r>
    </w:p>
    <w:p w14:paraId="7D63C588" w14:textId="74FF3040" w:rsidR="0016591F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 xml:space="preserve">б) </w:t>
      </w:r>
      <w:r w:rsidR="00254152" w:rsidRPr="00A52BF4">
        <w:rPr>
          <w:rFonts w:ascii="Verdana" w:hAnsi="Verdana"/>
          <w:sz w:val="18"/>
          <w:szCs w:val="18"/>
        </w:rPr>
        <w:t>П</w:t>
      </w:r>
      <w:r w:rsidRPr="00A52BF4">
        <w:rPr>
          <w:rFonts w:ascii="Verdana" w:hAnsi="Verdana"/>
          <w:sz w:val="18"/>
          <w:szCs w:val="18"/>
        </w:rPr>
        <w:t>арламент Р</w:t>
      </w:r>
      <w:r w:rsidR="00A52BF4">
        <w:rPr>
          <w:rFonts w:ascii="Verdana" w:hAnsi="Verdana"/>
          <w:sz w:val="18"/>
          <w:szCs w:val="18"/>
        </w:rPr>
        <w:t>Ф</w:t>
      </w:r>
      <w:r w:rsidRPr="00A52BF4">
        <w:rPr>
          <w:rFonts w:ascii="Verdana" w:hAnsi="Verdana"/>
          <w:sz w:val="18"/>
          <w:szCs w:val="18"/>
        </w:rPr>
        <w:t xml:space="preserve"> - является представительным и законодательным органом Российской Федерации;</w:t>
      </w:r>
    </w:p>
    <w:p w14:paraId="779DE5F1" w14:textId="77777777" w:rsidR="0016591F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в) является представительным органом Российской Федерации.</w:t>
      </w:r>
    </w:p>
    <w:p w14:paraId="7F8B5259" w14:textId="77777777" w:rsidR="0016591F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 </w:t>
      </w:r>
    </w:p>
    <w:p w14:paraId="6D96A19B" w14:textId="4C9AA6EC" w:rsidR="0016591F" w:rsidRPr="00A52BF4" w:rsidRDefault="00254152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6</w:t>
      </w:r>
      <w:r w:rsidR="0016591F" w:rsidRPr="00A52BF4">
        <w:rPr>
          <w:rFonts w:ascii="Verdana" w:hAnsi="Verdana"/>
          <w:sz w:val="18"/>
          <w:szCs w:val="18"/>
        </w:rPr>
        <w:t>. Правосудие в Российской Федерации осуществляется:</w:t>
      </w:r>
    </w:p>
    <w:p w14:paraId="46C2A72D" w14:textId="77777777" w:rsidR="0016591F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а) судом и Президентом Российской Федерации;</w:t>
      </w:r>
    </w:p>
    <w:p w14:paraId="34944A88" w14:textId="77777777" w:rsidR="0016591F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б) только судом;</w:t>
      </w:r>
    </w:p>
    <w:p w14:paraId="37FC0D70" w14:textId="77777777" w:rsidR="0016591F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в) Президентом Российской Федерации.</w:t>
      </w:r>
    </w:p>
    <w:p w14:paraId="5B9C46D8" w14:textId="60F03359" w:rsidR="0016591F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 </w:t>
      </w:r>
    </w:p>
    <w:p w14:paraId="70AA8F21" w14:textId="6FDC5B61" w:rsidR="00254152" w:rsidRPr="00A52BF4" w:rsidRDefault="00254152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7. Выбери основные виды судопроизводства в РФ?</w:t>
      </w:r>
    </w:p>
    <w:p w14:paraId="2E7BB383" w14:textId="6E6F84D8" w:rsidR="00254152" w:rsidRPr="00A52BF4" w:rsidRDefault="00254152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а) политическое, уголовное, гражданское;</w:t>
      </w:r>
    </w:p>
    <w:p w14:paraId="7C06F1F8" w14:textId="0DCC4B2B" w:rsidR="00254152" w:rsidRPr="00A52BF4" w:rsidRDefault="00254152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б) административное и конституционное;</w:t>
      </w:r>
    </w:p>
    <w:p w14:paraId="06D37B00" w14:textId="34C8475E" w:rsidR="00254152" w:rsidRPr="00A52BF4" w:rsidRDefault="00254152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в) конституционное, гражданское, административное, уголовное.</w:t>
      </w:r>
    </w:p>
    <w:p w14:paraId="0266A842" w14:textId="3751ADEA" w:rsidR="0095754F" w:rsidRPr="00A52BF4" w:rsidRDefault="0095754F" w:rsidP="00A52BF4">
      <w:pPr>
        <w:pStyle w:val="a4"/>
        <w:rPr>
          <w:rFonts w:ascii="Verdana" w:hAnsi="Verdana"/>
          <w:sz w:val="18"/>
          <w:szCs w:val="18"/>
        </w:rPr>
      </w:pPr>
    </w:p>
    <w:p w14:paraId="5389BDDB" w14:textId="4307ACA5" w:rsidR="0095754F" w:rsidRPr="00A52BF4" w:rsidRDefault="0095754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8. Назови органы Судебной власти</w:t>
      </w:r>
    </w:p>
    <w:p w14:paraId="54B27AFD" w14:textId="3C0D5AEB" w:rsidR="0095754F" w:rsidRPr="00A52BF4" w:rsidRDefault="0095754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а) Конституционный суд РФ и Верховный суд РФ;</w:t>
      </w:r>
    </w:p>
    <w:p w14:paraId="5E252AA7" w14:textId="750C3E80" w:rsidR="0095754F" w:rsidRPr="00A52BF4" w:rsidRDefault="0095754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б) Арбитражный суд РФ и Президент РФ;</w:t>
      </w:r>
    </w:p>
    <w:p w14:paraId="52E23457" w14:textId="1FF14C90" w:rsidR="0095754F" w:rsidRPr="00A52BF4" w:rsidRDefault="0095754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в) Правительство РФ, Верховный суд, Прокуратура.</w:t>
      </w:r>
    </w:p>
    <w:p w14:paraId="0712EAE9" w14:textId="7BCAA1C4" w:rsidR="0095754F" w:rsidRPr="00A52BF4" w:rsidRDefault="0095754F" w:rsidP="00A52BF4">
      <w:pPr>
        <w:pStyle w:val="a4"/>
        <w:rPr>
          <w:rFonts w:ascii="Verdana" w:hAnsi="Verdana"/>
          <w:sz w:val="18"/>
          <w:szCs w:val="18"/>
        </w:rPr>
      </w:pPr>
    </w:p>
    <w:p w14:paraId="27ACD417" w14:textId="6756F2A6" w:rsidR="0095754F" w:rsidRPr="00A52BF4" w:rsidRDefault="0095754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9. Судьей может стать</w:t>
      </w:r>
    </w:p>
    <w:p w14:paraId="7921EE1F" w14:textId="0DF09AAD" w:rsidR="0095754F" w:rsidRPr="00A52BF4" w:rsidRDefault="0095754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а) гражданин, достигший возраста 35 лет, имеющий высшее юридическое образование;</w:t>
      </w:r>
    </w:p>
    <w:p w14:paraId="25B9024A" w14:textId="2A3BDFE3" w:rsidR="0095754F" w:rsidRPr="00A52BF4" w:rsidRDefault="0095754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б) гражданин, достигший возраста 25 лет, имеющий высшее юридическое образование и стаж работы более 3 лет;</w:t>
      </w:r>
    </w:p>
    <w:p w14:paraId="22C3A050" w14:textId="3A8E7DE3" w:rsidR="0095754F" w:rsidRPr="00A52BF4" w:rsidRDefault="0095754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в) гражданин, достигший возраста 25 лет, имеющий высшее юридическое образование и стаж работы более 5 лет и постоянно проживающий на территории РФ.</w:t>
      </w:r>
    </w:p>
    <w:p w14:paraId="07805073" w14:textId="609AFD3A" w:rsidR="0095754F" w:rsidRPr="00A52BF4" w:rsidRDefault="0095754F" w:rsidP="00A52BF4">
      <w:pPr>
        <w:pStyle w:val="a4"/>
        <w:rPr>
          <w:rFonts w:ascii="Verdana" w:hAnsi="Verdana"/>
          <w:sz w:val="18"/>
          <w:szCs w:val="18"/>
        </w:rPr>
      </w:pPr>
    </w:p>
    <w:p w14:paraId="34F195C7" w14:textId="27F579A0" w:rsidR="0095754F" w:rsidRPr="00A52BF4" w:rsidRDefault="0095754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10. Судьи подчиняются</w:t>
      </w:r>
    </w:p>
    <w:p w14:paraId="6A6ACECA" w14:textId="4C69B8A7" w:rsidR="0095754F" w:rsidRPr="00A52BF4" w:rsidRDefault="0095754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а) Президенту Российской Федерации;</w:t>
      </w:r>
    </w:p>
    <w:p w14:paraId="1E8C0170" w14:textId="0E33B52F" w:rsidR="0095754F" w:rsidRPr="00A52BF4" w:rsidRDefault="0095754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б) Конституции и федеральному закону;</w:t>
      </w:r>
    </w:p>
    <w:p w14:paraId="7C1FF3C2" w14:textId="74AA1394" w:rsidR="0095754F" w:rsidRPr="00A52BF4" w:rsidRDefault="0095754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в) Президенту РФ, Конституции РФ и федеральному закону.</w:t>
      </w:r>
    </w:p>
    <w:p w14:paraId="70D76404" w14:textId="3BBE041C" w:rsidR="0095754F" w:rsidRPr="00A52BF4" w:rsidRDefault="0095754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 </w:t>
      </w:r>
    </w:p>
    <w:p w14:paraId="03B07D05" w14:textId="7F54B622" w:rsidR="0095754F" w:rsidRPr="00A52BF4" w:rsidRDefault="0095754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 xml:space="preserve">11. </w:t>
      </w:r>
      <w:r w:rsidR="003E3EE0" w:rsidRPr="00A52BF4">
        <w:rPr>
          <w:rFonts w:ascii="Verdana" w:hAnsi="Verdana"/>
          <w:sz w:val="18"/>
          <w:szCs w:val="18"/>
        </w:rPr>
        <w:t>Кем назначаются судьи</w:t>
      </w:r>
    </w:p>
    <w:p w14:paraId="6D14A38B" w14:textId="50058812" w:rsidR="003E3EE0" w:rsidRPr="00A52BF4" w:rsidRDefault="003E3EE0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а) Президентом Российской Федерации;</w:t>
      </w:r>
    </w:p>
    <w:p w14:paraId="4BD2ECD4" w14:textId="4A8AAD2F" w:rsidR="003E3EE0" w:rsidRPr="00A52BF4" w:rsidRDefault="003E3EE0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б) Парламентом РФ;</w:t>
      </w:r>
    </w:p>
    <w:p w14:paraId="75D4590E" w14:textId="46D0A236" w:rsidR="003E3EE0" w:rsidRPr="00A52BF4" w:rsidRDefault="003E3EE0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в) Советом Федерации.</w:t>
      </w:r>
    </w:p>
    <w:p w14:paraId="4CEBC1A4" w14:textId="77777777" w:rsidR="003E3EE0" w:rsidRPr="00A52BF4" w:rsidRDefault="003E3EE0" w:rsidP="00A52BF4">
      <w:pPr>
        <w:pStyle w:val="a4"/>
        <w:rPr>
          <w:rFonts w:ascii="Verdana" w:hAnsi="Verdana"/>
          <w:sz w:val="18"/>
          <w:szCs w:val="18"/>
        </w:rPr>
      </w:pPr>
    </w:p>
    <w:p w14:paraId="27F27F8B" w14:textId="77777777" w:rsidR="003E3EE0" w:rsidRPr="00A52BF4" w:rsidRDefault="003E3EE0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 xml:space="preserve">12. Верны ли следующие суждения о судебной власти в РФ? </w:t>
      </w:r>
    </w:p>
    <w:p w14:paraId="13D52836" w14:textId="4B805EA0" w:rsidR="003E3EE0" w:rsidRPr="00A52BF4" w:rsidRDefault="003E3EE0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 xml:space="preserve">1.  Судопроизводство в РФ осуществляется на основе состязательности и равноправия сторон. </w:t>
      </w:r>
    </w:p>
    <w:p w14:paraId="73744BD2" w14:textId="1ED7C19C" w:rsidR="003E3EE0" w:rsidRPr="00A52BF4" w:rsidRDefault="003E3EE0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2.  Судебная власть независима и руководствуется только Конституцией РФ и федеральным законодательством.</w:t>
      </w:r>
    </w:p>
    <w:p w14:paraId="4F8DBDEF" w14:textId="77777777" w:rsidR="003E3EE0" w:rsidRPr="00A52BF4" w:rsidRDefault="003E3EE0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 </w:t>
      </w:r>
    </w:p>
    <w:p w14:paraId="0BBC6367" w14:textId="24C53593" w:rsidR="003E3EE0" w:rsidRPr="00A52BF4" w:rsidRDefault="003E3EE0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а) верно только А</w:t>
      </w:r>
    </w:p>
    <w:p w14:paraId="553E1745" w14:textId="5BA252B7" w:rsidR="003E3EE0" w:rsidRPr="00A52BF4" w:rsidRDefault="003E3EE0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lastRenderedPageBreak/>
        <w:t>б) верно только Б</w:t>
      </w:r>
    </w:p>
    <w:p w14:paraId="4A0F9C64" w14:textId="31ADB438" w:rsidR="003E3EE0" w:rsidRPr="00A52BF4" w:rsidRDefault="003E3EE0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в) верны оба суждения</w:t>
      </w:r>
    </w:p>
    <w:p w14:paraId="53EF7880" w14:textId="6D99DE76" w:rsidR="003E3EE0" w:rsidRPr="00A52BF4" w:rsidRDefault="003E3EE0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г) оба суждения неверны</w:t>
      </w:r>
    </w:p>
    <w:p w14:paraId="42F83E71" w14:textId="48804C58" w:rsidR="00A52BF4" w:rsidRPr="00A52BF4" w:rsidRDefault="00A52BF4" w:rsidP="00A52BF4">
      <w:pPr>
        <w:pStyle w:val="a4"/>
        <w:rPr>
          <w:rFonts w:ascii="Verdana" w:hAnsi="Verdana"/>
          <w:sz w:val="18"/>
          <w:szCs w:val="18"/>
        </w:rPr>
      </w:pPr>
    </w:p>
    <w:p w14:paraId="7CFD96E5" w14:textId="77777777" w:rsidR="00A52BF4" w:rsidRPr="00A52BF4" w:rsidRDefault="00A52BF4" w:rsidP="00A52BF4">
      <w:pPr>
        <w:pStyle w:val="a4"/>
        <w:rPr>
          <w:rFonts w:ascii="Verdana" w:hAnsi="Verdana"/>
          <w:sz w:val="18"/>
          <w:szCs w:val="18"/>
        </w:rPr>
      </w:pPr>
    </w:p>
    <w:p w14:paraId="7E0813DB" w14:textId="24EEADFA" w:rsidR="003E3EE0" w:rsidRPr="00A52BF4" w:rsidRDefault="003E3EE0" w:rsidP="00A52BF4">
      <w:pPr>
        <w:pStyle w:val="a4"/>
        <w:rPr>
          <w:rFonts w:ascii="Verdana" w:hAnsi="Verdana"/>
          <w:sz w:val="18"/>
          <w:szCs w:val="18"/>
        </w:rPr>
      </w:pPr>
    </w:p>
    <w:p w14:paraId="6E695855" w14:textId="6FC96198" w:rsidR="003E3EE0" w:rsidRDefault="003E3EE0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 </w:t>
      </w:r>
      <w:r w:rsidR="00A20BE9">
        <w:rPr>
          <w:rFonts w:ascii="Verdana" w:hAnsi="Verdana"/>
          <w:sz w:val="18"/>
          <w:szCs w:val="18"/>
        </w:rPr>
        <w:t xml:space="preserve">Ответы </w:t>
      </w:r>
    </w:p>
    <w:p w14:paraId="1BB1FF07" w14:textId="12D84A96" w:rsidR="00A20BE9" w:rsidRDefault="00A20BE9" w:rsidP="00A20BE9">
      <w:pPr>
        <w:pStyle w:val="a4"/>
        <w:numPr>
          <w:ilvl w:val="0"/>
          <w:numId w:val="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А</w:t>
      </w:r>
    </w:p>
    <w:p w14:paraId="5D40FA17" w14:textId="4FF3449F" w:rsidR="00A20BE9" w:rsidRDefault="00A20BE9" w:rsidP="00A20BE9">
      <w:pPr>
        <w:pStyle w:val="a4"/>
        <w:numPr>
          <w:ilvl w:val="0"/>
          <w:numId w:val="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Б </w:t>
      </w:r>
    </w:p>
    <w:p w14:paraId="429C5E27" w14:textId="19EAD9D2" w:rsidR="00A20BE9" w:rsidRDefault="00A20BE9" w:rsidP="00A20BE9">
      <w:pPr>
        <w:pStyle w:val="a4"/>
        <w:numPr>
          <w:ilvl w:val="0"/>
          <w:numId w:val="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А</w:t>
      </w:r>
    </w:p>
    <w:p w14:paraId="61B30A47" w14:textId="4E1B62E1" w:rsidR="00A20BE9" w:rsidRDefault="00A20BE9" w:rsidP="00A20BE9">
      <w:pPr>
        <w:pStyle w:val="a4"/>
        <w:numPr>
          <w:ilvl w:val="0"/>
          <w:numId w:val="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А</w:t>
      </w:r>
    </w:p>
    <w:p w14:paraId="0BAD292F" w14:textId="7896CB93" w:rsidR="00A20BE9" w:rsidRDefault="00A20BE9" w:rsidP="00A20BE9">
      <w:pPr>
        <w:pStyle w:val="a4"/>
        <w:numPr>
          <w:ilvl w:val="0"/>
          <w:numId w:val="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Б</w:t>
      </w:r>
    </w:p>
    <w:p w14:paraId="4C0CAF00" w14:textId="7E7DA003" w:rsidR="00A20BE9" w:rsidRDefault="00A20BE9" w:rsidP="00A20BE9">
      <w:pPr>
        <w:pStyle w:val="a4"/>
        <w:numPr>
          <w:ilvl w:val="0"/>
          <w:numId w:val="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Б</w:t>
      </w:r>
    </w:p>
    <w:p w14:paraId="347084C2" w14:textId="699232D7" w:rsidR="00A20BE9" w:rsidRDefault="00A20BE9" w:rsidP="00A20BE9">
      <w:pPr>
        <w:pStyle w:val="a4"/>
        <w:numPr>
          <w:ilvl w:val="0"/>
          <w:numId w:val="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В</w:t>
      </w:r>
    </w:p>
    <w:p w14:paraId="28B5569F" w14:textId="66DB88F5" w:rsidR="00A20BE9" w:rsidRDefault="00A20BE9" w:rsidP="00A20BE9">
      <w:pPr>
        <w:pStyle w:val="a4"/>
        <w:numPr>
          <w:ilvl w:val="0"/>
          <w:numId w:val="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А</w:t>
      </w:r>
    </w:p>
    <w:p w14:paraId="0F21FF84" w14:textId="03DB36BE" w:rsidR="00A20BE9" w:rsidRDefault="00A20BE9" w:rsidP="00A20BE9">
      <w:pPr>
        <w:pStyle w:val="a4"/>
        <w:numPr>
          <w:ilvl w:val="0"/>
          <w:numId w:val="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В</w:t>
      </w:r>
    </w:p>
    <w:p w14:paraId="0BCFB9DE" w14:textId="78EB37A5" w:rsidR="00A20BE9" w:rsidRDefault="00A20BE9" w:rsidP="00A20BE9">
      <w:pPr>
        <w:pStyle w:val="a4"/>
        <w:numPr>
          <w:ilvl w:val="0"/>
          <w:numId w:val="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Б</w:t>
      </w:r>
    </w:p>
    <w:p w14:paraId="72C2A315" w14:textId="3FC82817" w:rsidR="00A20BE9" w:rsidRDefault="00A20BE9" w:rsidP="00A20BE9">
      <w:pPr>
        <w:pStyle w:val="a4"/>
        <w:numPr>
          <w:ilvl w:val="0"/>
          <w:numId w:val="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В</w:t>
      </w:r>
    </w:p>
    <w:p w14:paraId="7CB6E01B" w14:textId="0EC05F47" w:rsidR="00A20BE9" w:rsidRPr="00A52BF4" w:rsidRDefault="00A20BE9" w:rsidP="00A20BE9">
      <w:pPr>
        <w:pStyle w:val="a4"/>
        <w:numPr>
          <w:ilvl w:val="0"/>
          <w:numId w:val="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В</w:t>
      </w:r>
      <w:bookmarkStart w:id="0" w:name="_GoBack"/>
      <w:bookmarkEnd w:id="0"/>
    </w:p>
    <w:p w14:paraId="6FDC2F6F" w14:textId="77777777" w:rsidR="003E3EE0" w:rsidRPr="00A52BF4" w:rsidRDefault="003E3EE0" w:rsidP="00A52BF4">
      <w:pPr>
        <w:pStyle w:val="a4"/>
        <w:rPr>
          <w:rFonts w:ascii="Verdana" w:hAnsi="Verdana"/>
          <w:sz w:val="18"/>
          <w:szCs w:val="18"/>
        </w:rPr>
      </w:pPr>
    </w:p>
    <w:p w14:paraId="4599A16E" w14:textId="45E9DDBA" w:rsidR="0095754F" w:rsidRPr="00A52BF4" w:rsidRDefault="0095754F" w:rsidP="00A52BF4">
      <w:pPr>
        <w:pStyle w:val="a4"/>
        <w:rPr>
          <w:rFonts w:ascii="Verdana" w:hAnsi="Verdana"/>
          <w:sz w:val="18"/>
          <w:szCs w:val="18"/>
        </w:rPr>
      </w:pPr>
    </w:p>
    <w:p w14:paraId="31D2DCEB" w14:textId="77777777" w:rsidR="0095754F" w:rsidRPr="00A52BF4" w:rsidRDefault="0095754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 </w:t>
      </w:r>
    </w:p>
    <w:p w14:paraId="0DA7CAF6" w14:textId="77777777" w:rsidR="0095754F" w:rsidRPr="00A52BF4" w:rsidRDefault="0095754F" w:rsidP="00A52BF4">
      <w:pPr>
        <w:pStyle w:val="a4"/>
        <w:rPr>
          <w:rFonts w:ascii="Verdana" w:hAnsi="Verdana"/>
          <w:sz w:val="18"/>
          <w:szCs w:val="18"/>
        </w:rPr>
      </w:pPr>
    </w:p>
    <w:p w14:paraId="4AFEC81E" w14:textId="77777777" w:rsidR="0095754F" w:rsidRPr="00A52BF4" w:rsidRDefault="0095754F" w:rsidP="00A52BF4">
      <w:pPr>
        <w:pStyle w:val="a4"/>
        <w:rPr>
          <w:rFonts w:ascii="Verdana" w:hAnsi="Verdana"/>
          <w:sz w:val="18"/>
          <w:szCs w:val="18"/>
        </w:rPr>
      </w:pPr>
      <w:r w:rsidRPr="00A52BF4">
        <w:rPr>
          <w:rFonts w:ascii="Verdana" w:hAnsi="Verdana"/>
          <w:sz w:val="18"/>
          <w:szCs w:val="18"/>
        </w:rPr>
        <w:t> </w:t>
      </w:r>
    </w:p>
    <w:p w14:paraId="3DC2BDCE" w14:textId="77777777" w:rsidR="00254152" w:rsidRPr="00A52BF4" w:rsidRDefault="00254152" w:rsidP="00A52BF4">
      <w:pPr>
        <w:pStyle w:val="a4"/>
        <w:rPr>
          <w:rFonts w:ascii="Verdana" w:hAnsi="Verdana"/>
          <w:sz w:val="18"/>
          <w:szCs w:val="18"/>
        </w:rPr>
      </w:pPr>
    </w:p>
    <w:p w14:paraId="007FB415" w14:textId="3E2C2EF2" w:rsidR="0016591F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</w:p>
    <w:p w14:paraId="4011BEED" w14:textId="03D65435" w:rsidR="0016591F" w:rsidRPr="00A52BF4" w:rsidRDefault="0016591F" w:rsidP="00A52BF4">
      <w:pPr>
        <w:pStyle w:val="a4"/>
        <w:rPr>
          <w:rFonts w:ascii="Verdana" w:hAnsi="Verdana"/>
          <w:sz w:val="18"/>
          <w:szCs w:val="18"/>
        </w:rPr>
      </w:pPr>
    </w:p>
    <w:sectPr w:rsidR="0016591F" w:rsidRPr="00A52BF4" w:rsidSect="003E3EE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931B35"/>
    <w:multiLevelType w:val="hybridMultilevel"/>
    <w:tmpl w:val="7478B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179"/>
    <w:rsid w:val="0016591F"/>
    <w:rsid w:val="00254152"/>
    <w:rsid w:val="003E3EE0"/>
    <w:rsid w:val="008F202B"/>
    <w:rsid w:val="00927179"/>
    <w:rsid w:val="0095754F"/>
    <w:rsid w:val="00A20BE9"/>
    <w:rsid w:val="00A5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060D0"/>
  <w15:chartTrackingRefBased/>
  <w15:docId w15:val="{26797CE2-3BE7-4AD0-A979-D7D2F8ED7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4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591F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16591F"/>
    <w:pPr>
      <w:spacing w:after="0" w:line="240" w:lineRule="auto"/>
    </w:pPr>
  </w:style>
  <w:style w:type="table" w:styleId="a5">
    <w:name w:val="Table Grid"/>
    <w:basedOn w:val="a1"/>
    <w:rsid w:val="00254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3E3EE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2023-11-23T02:33:00Z</dcterms:created>
  <dcterms:modified xsi:type="dcterms:W3CDTF">2023-11-23T03:19:00Z</dcterms:modified>
</cp:coreProperties>
</file>